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Madame, Monsieur,</w:t>
      </w:r>
    </w:p>
    <w:p w:rsidR="00000000" w:rsidDel="00000000" w:rsidP="00000000" w:rsidRDefault="00000000" w:rsidRPr="00000000" w14:paraId="00000002">
      <w:pPr>
        <w:spacing w:after="240" w:before="240" w:lineRule="auto"/>
        <w:rPr/>
      </w:pPr>
      <w:r w:rsidDel="00000000" w:rsidR="00000000" w:rsidRPr="00000000">
        <w:rPr>
          <w:rtl w:val="0"/>
        </w:rPr>
        <w:t xml:space="preserve">Le mardi 13 octobre, nous serons en grève pour défendre l’École publique et soutenir la jeunesse mobilisée pour de meilleures conditions d’études.</w:t>
      </w:r>
    </w:p>
    <w:p w:rsidR="00000000" w:rsidDel="00000000" w:rsidP="00000000" w:rsidRDefault="00000000" w:rsidRPr="00000000" w14:paraId="00000003">
      <w:pPr>
        <w:spacing w:after="240" w:before="240" w:lineRule="auto"/>
        <w:rPr/>
      </w:pPr>
      <w:r w:rsidDel="00000000" w:rsidR="00000000" w:rsidRPr="00000000">
        <w:rPr>
          <w:rtl w:val="0"/>
        </w:rPr>
        <w:t xml:space="preserve">Par cette journée de grève, et avec un soutien le plus large possible de votre part, nous voulons peser sur les choix budgétaires et obtenir une autre priorité : investir dans l’École pour donner à chaque enfant les moyens de réussir.</w:t>
      </w:r>
    </w:p>
    <w:p w:rsidR="00000000" w:rsidDel="00000000" w:rsidP="00000000" w:rsidRDefault="00000000" w:rsidRPr="00000000" w14:paraId="00000004">
      <w:pPr>
        <w:spacing w:after="240" w:before="240" w:lineRule="auto"/>
        <w:rPr/>
      </w:pPr>
      <w:r w:rsidDel="00000000" w:rsidR="00000000" w:rsidRPr="00000000">
        <w:rPr>
          <w:rtl w:val="0"/>
        </w:rPr>
        <w:t xml:space="preserve">Après près de dix ans de politiques éducatives sous Emmanuel Macron, les besoins restent sans réponse suffisante. Les conséquences sont concrètes pour vos enfants et pour les personnels :</w:t>
      </w:r>
    </w:p>
    <w:p w:rsidR="00000000" w:rsidDel="00000000" w:rsidP="00000000" w:rsidRDefault="00000000" w:rsidRPr="00000000" w14:paraId="00000005">
      <w:pPr>
        <w:numPr>
          <w:ilvl w:val="0"/>
          <w:numId w:val="1"/>
        </w:numPr>
        <w:spacing w:after="0" w:afterAutospacing="0" w:before="240" w:lineRule="auto"/>
        <w:ind w:left="720" w:hanging="360"/>
        <w:rPr/>
      </w:pPr>
      <w:r w:rsidDel="00000000" w:rsidR="00000000" w:rsidRPr="00000000">
        <w:rPr>
          <w:rtl w:val="0"/>
        </w:rPr>
        <w:t xml:space="preserve">des classes trop chargées et des remplacements non assurés ;</w:t>
      </w:r>
    </w:p>
    <w:p w:rsidR="00000000" w:rsidDel="00000000" w:rsidP="00000000" w:rsidRDefault="00000000" w:rsidRPr="00000000" w14:paraId="00000006">
      <w:pPr>
        <w:numPr>
          <w:ilvl w:val="0"/>
          <w:numId w:val="1"/>
        </w:numPr>
        <w:spacing w:after="0" w:afterAutospacing="0" w:before="0" w:beforeAutospacing="0" w:lineRule="auto"/>
        <w:ind w:left="720" w:hanging="360"/>
        <w:rPr/>
      </w:pPr>
      <w:r w:rsidDel="00000000" w:rsidR="00000000" w:rsidRPr="00000000">
        <w:rPr>
          <w:rtl w:val="0"/>
        </w:rPr>
        <w:t xml:space="preserve">des aides spécialisées insuffisantes pour les élèves en difficulté ;</w:t>
      </w:r>
    </w:p>
    <w:p w:rsidR="00000000" w:rsidDel="00000000" w:rsidP="00000000" w:rsidRDefault="00000000" w:rsidRPr="00000000" w14:paraId="00000007">
      <w:pPr>
        <w:numPr>
          <w:ilvl w:val="0"/>
          <w:numId w:val="1"/>
        </w:numPr>
        <w:spacing w:after="0" w:afterAutospacing="0" w:before="0" w:beforeAutospacing="0" w:lineRule="auto"/>
        <w:ind w:left="720" w:hanging="360"/>
        <w:rPr/>
      </w:pPr>
      <w:r w:rsidDel="00000000" w:rsidR="00000000" w:rsidRPr="00000000">
        <w:rPr>
          <w:rtl w:val="0"/>
        </w:rPr>
        <w:t xml:space="preserve">des AESH précaires et des enfants sans accompagnement adapté ;</w:t>
      </w:r>
    </w:p>
    <w:p w:rsidR="00000000" w:rsidDel="00000000" w:rsidP="00000000" w:rsidRDefault="00000000" w:rsidRPr="00000000" w14:paraId="00000008">
      <w:pPr>
        <w:numPr>
          <w:ilvl w:val="0"/>
          <w:numId w:val="1"/>
        </w:numPr>
        <w:spacing w:after="0" w:afterAutospacing="0" w:before="0" w:beforeAutospacing="0" w:lineRule="auto"/>
        <w:ind w:left="720" w:hanging="360"/>
        <w:rPr/>
      </w:pPr>
      <w:r w:rsidDel="00000000" w:rsidR="00000000" w:rsidRPr="00000000">
        <w:rPr>
          <w:rtl w:val="0"/>
        </w:rPr>
        <w:t xml:space="preserve">des évaluations standardisées qui prennent le pas sur le temps d’apprentissage ;</w:t>
      </w:r>
    </w:p>
    <w:p w:rsidR="00000000" w:rsidDel="00000000" w:rsidP="00000000" w:rsidRDefault="00000000" w:rsidRPr="00000000" w14:paraId="00000009">
      <w:pPr>
        <w:numPr>
          <w:ilvl w:val="0"/>
          <w:numId w:val="1"/>
        </w:numPr>
        <w:spacing w:after="240" w:before="0" w:beforeAutospacing="0" w:lineRule="auto"/>
        <w:ind w:left="720" w:hanging="360"/>
        <w:rPr/>
      </w:pPr>
      <w:r w:rsidDel="00000000" w:rsidR="00000000" w:rsidRPr="00000000">
        <w:rPr>
          <w:rtl w:val="0"/>
        </w:rPr>
        <w:t xml:space="preserve">des bâtiments scolaires inadaptés aux épisodes climatiques.</w:t>
      </w:r>
    </w:p>
    <w:p w:rsidR="00000000" w:rsidDel="00000000" w:rsidP="00000000" w:rsidRDefault="00000000" w:rsidRPr="00000000" w14:paraId="0000000A">
      <w:pPr>
        <w:spacing w:after="240" w:before="240" w:lineRule="auto"/>
        <w:rPr/>
      </w:pPr>
      <w:r w:rsidDel="00000000" w:rsidR="00000000" w:rsidRPr="00000000">
        <w:rPr>
          <w:rtl w:val="0"/>
        </w:rPr>
        <w:t xml:space="preserve">La FSU-SNUipp chiffre les besoins à 52 455 postes dans les écoles. La baisse du nombre d’élèves doit permettre de réduire les effectifs par classe, pas de supprimer des postes. L’école inclusive exige des recrutements et un véritable statut pour les AESH. L’urgence climatique impose un plan de rénovation des écoles.</w:t>
      </w:r>
    </w:p>
    <w:p w:rsidR="00000000" w:rsidDel="00000000" w:rsidP="00000000" w:rsidRDefault="00000000" w:rsidRPr="00000000" w14:paraId="0000000B">
      <w:pPr>
        <w:spacing w:after="240" w:before="240" w:lineRule="auto"/>
        <w:rPr/>
      </w:pPr>
      <w:r w:rsidDel="00000000" w:rsidR="00000000" w:rsidRPr="00000000">
        <w:rPr>
          <w:rtl w:val="0"/>
        </w:rPr>
        <w:t xml:space="preserve">Les attentes des lycéennes et des lycéens rejoignent celles des familles et des personnels : de l’école au lycée, chacun doit pouvoir apprendre et construire son avenir, quels que soient son origine sociale ou son lieu de vie.</w:t>
      </w:r>
    </w:p>
    <w:p w:rsidR="00000000" w:rsidDel="00000000" w:rsidP="00000000" w:rsidRDefault="00000000" w:rsidRPr="00000000" w14:paraId="0000000C">
      <w:pPr>
        <w:spacing w:after="240" w:before="240" w:lineRule="auto"/>
        <w:rPr/>
      </w:pPr>
      <w:r w:rsidDel="00000000" w:rsidR="00000000" w:rsidRPr="00000000">
        <w:rPr>
          <w:rtl w:val="0"/>
        </w:rPr>
        <w:t xml:space="preserve">Ensemble, exigeons un budget à la hauteur des besoins et une école qui accompagne tous les enfants, sans les enfermer dans leurs difficultés.</w:t>
      </w:r>
    </w:p>
    <w:p w:rsidR="00000000" w:rsidDel="00000000" w:rsidP="00000000" w:rsidRDefault="00000000" w:rsidRPr="00000000" w14:paraId="0000000D">
      <w:pPr>
        <w:spacing w:after="240" w:before="240" w:lineRule="auto"/>
        <w:rPr/>
      </w:pPr>
      <w:r w:rsidDel="00000000" w:rsidR="00000000" w:rsidRPr="00000000">
        <w:rPr>
          <w:rtl w:val="0"/>
        </w:rPr>
        <w:t xml:space="preserve">En comptant sur votre soutien et en espérant vous retrouver à nos côtés lors de la manifestation du 13 octobre.</w:t>
      </w:r>
    </w:p>
    <w:p w:rsidR="00000000" w:rsidDel="00000000" w:rsidP="00000000" w:rsidRDefault="00000000" w:rsidRPr="00000000" w14:paraId="0000000E">
      <w:pPr>
        <w:spacing w:after="240" w:before="240" w:lineRule="auto"/>
        <w:rPr/>
      </w:pPr>
      <w:r w:rsidDel="00000000" w:rsidR="00000000" w:rsidRPr="00000000">
        <w:rPr>
          <w:rtl w:val="0"/>
        </w:rPr>
        <w:t xml:space="preserve">L’équipe éducative</w:t>
      </w:r>
    </w:p>
    <w:p w:rsidR="00000000" w:rsidDel="00000000" w:rsidP="00000000" w:rsidRDefault="00000000" w:rsidRPr="00000000" w14:paraId="0000000F">
      <w:pPr>
        <w:rPr>
          <w:b w:val="1"/>
          <w:bCs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